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ЛИЦЕНЗИОННЫЙ ДОГОВОР № ___</w:t>
      </w:r>
    </w:p>
    <w:p>
      <w:pPr>
        <w:jc w:val="center"/>
        <w:spacing w:before="60" w:after="60"/>
      </w:pPr>
      <w:r>
        <w:rPr/>
        <w:t xml:space="preserve">на использование результатов интеллектуальной деятельности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(далее — «Лицензиар») и _________________ (далее — «Лицензиат») заключили настоящий Договор о нижеследующем: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1. ПРЕДМЕТ ДОГОВОРА</w:t>
      </w:r>
    </w:p>
    <w:p>
      <w:pPr>
        <w:jc w:val="both"/>
        <w:spacing w:before="60" w:after="60"/>
      </w:pPr>
      <w:r>
        <w:rPr/>
        <w:t xml:space="preserve">1.1. Лицензиар предоставляет Лицензиату на условиях настоящего Договора право использования следующих результатов интеллектуальной деятельности (далее — «Контент»):</w:t>
      </w:r>
    </w:p>
    <w:p>
      <w:pPr>
        <w:jc w:val="both"/>
        <w:spacing w:before="60" w:after="60"/>
      </w:pPr>
      <w:r>
        <w:rPr/>
        <w:t xml:space="preserve">— текстовые материалы: __________________;</w:t>
      </w:r>
    </w:p>
    <w:p>
      <w:pPr>
        <w:jc w:val="both"/>
        <w:spacing w:before="60" w:after="60"/>
      </w:pPr>
      <w:r>
        <w:rPr/>
        <w:t xml:space="preserve">— графические материалы, фотографии: __________________;</w:t>
      </w:r>
    </w:p>
    <w:p>
      <w:pPr>
        <w:jc w:val="both"/>
        <w:spacing w:before="60" w:after="60"/>
      </w:pPr>
      <w:r>
        <w:rPr/>
        <w:t xml:space="preserve">— видеоматериалы: __________________;</w:t>
      </w:r>
    </w:p>
    <w:p>
      <w:pPr>
        <w:jc w:val="both"/>
        <w:spacing w:before="60" w:after="60"/>
      </w:pPr>
      <w:r>
        <w:rPr/>
        <w:t xml:space="preserve">— иное: __________________.</w:t>
      </w:r>
    </w:p>
    <w:p>
      <w:pPr>
        <w:jc w:val="both"/>
        <w:spacing w:before="60" w:after="60"/>
      </w:pPr>
      <w:r>
        <w:rPr/>
        <w:t xml:space="preserve">1.2. Лицензия является: □ исключительной / □ неисключительной (нужное отметить).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2. СПОСОБЫ И ТЕРРИТОРИЯ ИСПОЛЬЗОВАНИЯ</w:t>
      </w:r>
    </w:p>
    <w:p>
      <w:pPr>
        <w:jc w:val="both"/>
        <w:spacing w:before="60" w:after="60"/>
      </w:pPr>
      <w:r>
        <w:rPr/>
        <w:t xml:space="preserve">2.1. Лицензиату разрешается использовать Контент следующими способами:</w:t>
      </w:r>
    </w:p>
    <w:p>
      <w:pPr>
        <w:jc w:val="both"/>
        <w:spacing w:before="60" w:after="60"/>
      </w:pPr>
      <w:r>
        <w:rPr/>
        <w:t xml:space="preserve">— воспроизведение (копирование);</w:t>
      </w:r>
    </w:p>
    <w:p>
      <w:pPr>
        <w:jc w:val="both"/>
        <w:spacing w:before="60" w:after="60"/>
      </w:pPr>
      <w:r>
        <w:rPr/>
        <w:t xml:space="preserve">— распространение в сети Интернет, в т.ч. в социальных сетях;</w:t>
      </w:r>
    </w:p>
    <w:p>
      <w:pPr>
        <w:jc w:val="both"/>
        <w:spacing w:before="60" w:after="60"/>
      </w:pPr>
      <w:r>
        <w:rPr/>
        <w:t xml:space="preserve">— переработка и адаптация — □ разрешена / □ не разрешена;</w:t>
      </w:r>
    </w:p>
    <w:p>
      <w:pPr>
        <w:jc w:val="both"/>
        <w:spacing w:before="60" w:after="60"/>
      </w:pPr>
      <w:r>
        <w:rPr/>
        <w:t xml:space="preserve">— включение в рекламные материалы и лендинги.</w:t>
      </w:r>
    </w:p>
    <w:p>
      <w:pPr>
        <w:jc w:val="both"/>
        <w:spacing w:before="60" w:after="60"/>
      </w:pPr>
      <w:r>
        <w:rPr/>
        <w:t xml:space="preserve">2.2. Территория использования: ___________________ (весь мир / Россия / иное).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3. СРОК ДЕЙСТВИЯ ЛИЦЕНЗИИ</w:t>
      </w:r>
    </w:p>
    <w:p>
      <w:pPr>
        <w:jc w:val="both"/>
        <w:spacing w:before="60" w:after="60"/>
      </w:pPr>
      <w:r>
        <w:rPr/>
        <w:t xml:space="preserve">3.1. Лицензия предоставляется сроком на ___ лет / бессрочно (нужное указать) с момента подписания.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4. ВОЗНАГРАЖДЕНИЕ</w:t>
      </w:r>
    </w:p>
    <w:p>
      <w:pPr>
        <w:jc w:val="both"/>
        <w:spacing w:before="60" w:after="60"/>
      </w:pPr>
      <w:r>
        <w:rPr/>
        <w:t xml:space="preserve">4.1. Вознаграждение Лицензиара составляет: ________ руб. единовременно / ________ руб. в месяц.</w:t>
      </w:r>
    </w:p>
    <w:p>
      <w:pPr>
        <w:jc w:val="both"/>
        <w:spacing w:before="60" w:after="60"/>
      </w:pPr>
      <w:r>
        <w:rPr/>
        <w:t xml:space="preserve">4.2. Оплата производится в течение ___ рабочих дней с момента подписания Договора.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5. ГАРАНТИИ ЛИЦЕНЗИАРА</w:t>
      </w:r>
    </w:p>
    <w:p>
      <w:pPr>
        <w:jc w:val="both"/>
        <w:spacing w:before="60" w:after="60"/>
      </w:pPr>
      <w:r>
        <w:rPr/>
        <w:t xml:space="preserve">5.1. Лицензиар гарантирует, что является правообладателем Контента, Контент не нарушает прав третьих лиц и не является предметом споров.</w:t>
      </w:r>
    </w:p>
    <w:p>
      <w:pPr>
        <w:jc w:val="both"/>
        <w:spacing w:before="60" w:after="60"/>
      </w:pPr>
      <w:r>
        <w:rPr/>
        <w:t xml:space="preserve">5.2. В случае предъявления претензий третьими лицами Лицензиар обязуется урегулировать их за свой счёт.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6. ОГРАНИЧЕНИЯ</w:t>
      </w:r>
    </w:p>
    <w:p>
      <w:pPr>
        <w:jc w:val="both"/>
        <w:spacing w:before="60" w:after="60"/>
      </w:pPr>
      <w:r>
        <w:rPr/>
        <w:t xml:space="preserve">6.1. Лицензиат не вправе передавать права по настоящему Договору третьим лицам без письменного согласия Лицензиара.</w:t>
      </w:r>
    </w:p>
    <w:p>
      <w:pPr>
        <w:jc w:val="both"/>
        <w:spacing w:before="60" w:after="60"/>
      </w:pPr>
      <w:r>
        <w:rPr/>
        <w:t xml:space="preserve">6.2. При использовании Контента Лицензиат обязан указывать авторство: _________________ (если применимо).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7. РЕКВИЗИТЫ И ПОДПИСИ</w:t>
      </w:r>
    </w:p>
    <w:p>
      <w:pPr>
        <w:spacing w:before="80" w:after="80"/>
      </w:pPr>
    </w:p>
    <w:tbl>
      <w:tblPr>
        <w:tblW w:w="9355" w:type="dxa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ЛИЦЕНЗИАР: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ЛИЦЕНЗИАТ: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